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left"/>
        <w:rPr>
          <w:rFonts w:hint="eastAsia" w:ascii="黑体" w:hAnsi="黑体" w:eastAsia="黑体" w:cs="黑体"/>
          <w:sz w:val="32"/>
          <w:szCs w:val="32"/>
        </w:rPr>
      </w:pPr>
      <w:r>
        <w:rPr>
          <w:rFonts w:hint="eastAsia" w:ascii="黑体" w:hAnsi="黑体" w:eastAsia="黑体" w:cs="黑体"/>
          <w:sz w:val="32"/>
          <w:szCs w:val="32"/>
        </w:rPr>
        <w:t>附件2</w:t>
      </w:r>
    </w:p>
    <w:p>
      <w:pPr>
        <w:spacing w:line="360" w:lineRule="auto"/>
        <w:jc w:val="center"/>
        <w:rPr>
          <w:rFonts w:hint="eastAsia" w:ascii="仿宋" w:hAnsi="仿宋" w:eastAsia="仿宋"/>
          <w:b/>
          <w:color w:val="000000"/>
          <w:sz w:val="32"/>
          <w:szCs w:val="32"/>
        </w:rPr>
      </w:pPr>
    </w:p>
    <w:p>
      <w:pPr>
        <w:spacing w:line="360" w:lineRule="auto"/>
        <w:jc w:val="center"/>
        <w:rPr>
          <w:rFonts w:hint="eastAsia" w:ascii="方正公文小标宋" w:hAnsi="方正公文小标宋" w:eastAsia="方正公文小标宋" w:cs="方正公文小标宋"/>
          <w:b w:val="0"/>
          <w:bCs/>
          <w:color w:val="000000"/>
          <w:sz w:val="32"/>
          <w:szCs w:val="32"/>
        </w:rPr>
      </w:pPr>
      <w:r>
        <w:rPr>
          <w:rFonts w:hint="eastAsia" w:ascii="方正公文小标宋" w:hAnsi="方正公文小标宋" w:eastAsia="方正公文小标宋" w:cs="方正公文小标宋"/>
          <w:b w:val="0"/>
          <w:bCs/>
          <w:color w:val="000000"/>
          <w:sz w:val="44"/>
          <w:szCs w:val="44"/>
        </w:rPr>
        <w:t>考生网报上传材料及相关要求</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rightChars="0" w:firstLine="640" w:firstLineChars="200"/>
        <w:textAlignment w:val="auto"/>
        <w:rPr>
          <w:rFonts w:hint="eastAsia" w:ascii="仿宋_GB2312" w:hAnsi="仿宋_GB2312" w:eastAsia="仿宋_GB2312" w:cs="仿宋_GB2312"/>
          <w:i w:val="0"/>
          <w:caps w:val="0"/>
          <w:color w:val="auto"/>
          <w:spacing w:val="0"/>
          <w:sz w:val="32"/>
          <w:szCs w:val="32"/>
          <w:shd w:val="clear" w:color="auto" w:fill="FFFFFF"/>
          <w:lang w:eastAsia="zh-CN"/>
        </w:rPr>
      </w:pPr>
      <w:bookmarkStart w:id="0" w:name="OLE_LINK4"/>
      <w:bookmarkStart w:id="1" w:name="OLE_LINK3"/>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i w:val="0"/>
          <w:caps w:val="0"/>
          <w:color w:val="auto"/>
          <w:spacing w:val="0"/>
          <w:sz w:val="32"/>
          <w:szCs w:val="32"/>
          <w:shd w:val="clear" w:color="auto" w:fill="FFFFFF"/>
          <w:lang w:eastAsia="zh-CN"/>
        </w:rPr>
      </w:pPr>
      <w:r>
        <w:rPr>
          <w:rFonts w:hint="eastAsia" w:ascii="仿宋_GB2312" w:hAnsi="仿宋_GB2312" w:eastAsia="仿宋_GB2312" w:cs="仿宋_GB2312"/>
          <w:i w:val="0"/>
          <w:caps w:val="0"/>
          <w:color w:val="auto"/>
          <w:spacing w:val="0"/>
          <w:sz w:val="32"/>
          <w:szCs w:val="32"/>
          <w:shd w:val="clear" w:color="auto" w:fill="FFFFFF"/>
          <w:lang w:eastAsia="zh-CN"/>
        </w:rPr>
        <w:t>1.</w:t>
      </w:r>
      <w:r>
        <w:rPr>
          <w:rFonts w:hint="eastAsia" w:ascii="仿宋_GB2312" w:hAnsi="仿宋_GB2312" w:eastAsia="仿宋_GB2312" w:cs="仿宋_GB2312"/>
          <w:i w:val="0"/>
          <w:caps w:val="0"/>
          <w:color w:val="auto"/>
          <w:spacing w:val="0"/>
          <w:sz w:val="32"/>
          <w:szCs w:val="32"/>
          <w:shd w:val="clear" w:color="auto" w:fill="FFFFFF"/>
          <w:lang w:val="en-US" w:eastAsia="zh-CN"/>
        </w:rPr>
        <w:t>本人</w:t>
      </w:r>
      <w:r>
        <w:rPr>
          <w:rFonts w:hint="eastAsia" w:ascii="仿宋_GB2312" w:hAnsi="仿宋_GB2312" w:eastAsia="仿宋_GB2312" w:cs="仿宋_GB2312"/>
          <w:i w:val="0"/>
          <w:caps w:val="0"/>
          <w:color w:val="auto"/>
          <w:spacing w:val="0"/>
          <w:sz w:val="32"/>
          <w:szCs w:val="32"/>
          <w:shd w:val="clear" w:color="auto" w:fill="FFFFFF"/>
          <w:lang w:eastAsia="zh-CN"/>
        </w:rPr>
        <w:t>有效身份证明（须在报考有效期内）。包括第二代居民身份证（第二代居民身份证过期的，可使用临时身份证报名，但需尽快完成换证）</w:t>
      </w:r>
      <w:r>
        <w:rPr>
          <w:rFonts w:hint="eastAsia" w:ascii="仿宋_GB2312" w:hAnsi="仿宋_GB2312" w:eastAsia="仿宋_GB2312" w:cs="仿宋_GB2312"/>
          <w:b w:val="0"/>
          <w:bCs w:val="0"/>
          <w:i w:val="0"/>
          <w:caps w:val="0"/>
          <w:color w:val="auto"/>
          <w:spacing w:val="0"/>
          <w:sz w:val="32"/>
          <w:szCs w:val="32"/>
          <w:shd w:val="clear" w:color="auto" w:fill="FFFFFF"/>
          <w:lang w:eastAsia="zh-CN"/>
        </w:rPr>
        <w:t>、港澳台居民居住证或往来大陆通行证（仅限港、澳、台考生）、护照（仅限外籍考生）</w:t>
      </w:r>
      <w:r>
        <w:rPr>
          <w:rFonts w:hint="eastAsia" w:ascii="仿宋_GB2312" w:hAnsi="仿宋_GB2312" w:eastAsia="仿宋_GB2312" w:cs="仿宋_GB2312"/>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lang w:eastAsia="zh-CN"/>
        </w:rPr>
        <w:t>军队考生（军官、警官、文职干部、士兵（官）、军队学员等）须使用</w:t>
      </w:r>
      <w:r>
        <w:rPr>
          <w:rFonts w:hint="eastAsia" w:ascii="仿宋_GB2312" w:hAnsi="仿宋_GB2312" w:eastAsia="仿宋_GB2312" w:cs="仿宋_GB2312"/>
          <w:i w:val="0"/>
          <w:caps w:val="0"/>
          <w:color w:val="auto"/>
          <w:spacing w:val="0"/>
          <w:sz w:val="32"/>
          <w:szCs w:val="32"/>
          <w:shd w:val="clear" w:color="auto" w:fill="FFFFFF"/>
          <w:lang w:eastAsia="zh-CN"/>
        </w:rPr>
        <w:t>第二代居民身份证</w:t>
      </w:r>
      <w:r>
        <w:rPr>
          <w:rFonts w:hint="eastAsia" w:ascii="仿宋_GB2312" w:hAnsi="仿宋_GB2312" w:eastAsia="仿宋_GB2312" w:cs="仿宋_GB2312"/>
          <w:b w:val="0"/>
          <w:bCs w:val="0"/>
          <w:i w:val="0"/>
          <w:caps w:val="0"/>
          <w:color w:val="auto"/>
          <w:spacing w:val="0"/>
          <w:sz w:val="32"/>
          <w:szCs w:val="32"/>
          <w:shd w:val="clear" w:color="auto" w:fill="FFFFFF"/>
          <w:lang w:eastAsia="zh-CN"/>
        </w:rPr>
        <w:t>报名。</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default"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eastAsia="zh-CN"/>
        </w:rPr>
        <w:t>2.毕业证书原件。非大陆学历考生还须提交教育部留学认证中心出具的《国外学历学位认证书》；非教育部批准设置医学类专业学校名录上的考生须提供所在学校经教育部和卫生部同意设置专业的批文。系统确实无法匹配的学历，原件待审核结束后退回，并另提供一份学历复印件。</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default"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eastAsia="zh-CN"/>
        </w:rPr>
        <w:t>3.学位证书原件。全日制本科及以上学历必须提供。</w:t>
      </w:r>
      <w:bookmarkStart w:id="2" w:name="_GoBack"/>
      <w:bookmarkEnd w:id="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i w:val="0"/>
          <w:caps w:val="0"/>
          <w:color w:val="auto"/>
          <w:spacing w:val="0"/>
          <w:sz w:val="32"/>
          <w:szCs w:val="32"/>
          <w:shd w:val="clear" w:color="auto" w:fill="FFFFFF"/>
          <w:lang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4.其他需要补充的学历证明。如</w:t>
      </w:r>
      <w:r>
        <w:rPr>
          <w:rFonts w:hint="eastAsia" w:ascii="仿宋_GB2312" w:hAnsi="仿宋_GB2312" w:eastAsia="仿宋_GB2312" w:cs="仿宋_GB2312"/>
          <w:i w:val="0"/>
          <w:caps w:val="0"/>
          <w:color w:val="auto"/>
          <w:spacing w:val="0"/>
          <w:sz w:val="32"/>
          <w:szCs w:val="32"/>
          <w:shd w:val="clear" w:color="auto" w:fill="FFFFFF"/>
          <w:lang w:eastAsia="zh-CN"/>
        </w:rPr>
        <w:t>教育部学历证书电子备案表、办学批文、招生花名册、跨省招生计划等他学历佐证材料（</w:t>
      </w:r>
      <w:r>
        <w:rPr>
          <w:rFonts w:hint="eastAsia" w:ascii="仿宋_GB2312" w:hAnsi="仿宋_GB2312" w:eastAsia="仿宋_GB2312" w:cs="仿宋_GB2312"/>
          <w:i w:val="0"/>
          <w:caps w:val="0"/>
          <w:color w:val="auto"/>
          <w:spacing w:val="0"/>
          <w:sz w:val="32"/>
          <w:szCs w:val="32"/>
          <w:shd w:val="clear" w:color="auto" w:fill="FFFFFF"/>
          <w:lang w:val="en-US" w:eastAsia="zh-CN"/>
        </w:rPr>
        <w:t>根据考点、报名点要求）</w:t>
      </w:r>
      <w:r>
        <w:rPr>
          <w:rFonts w:hint="eastAsia" w:ascii="仿宋_GB2312" w:hAnsi="仿宋_GB2312" w:eastAsia="仿宋_GB2312" w:cs="仿宋_GB2312"/>
          <w:i w:val="0"/>
          <w:caps w:val="0"/>
          <w:color w:val="auto"/>
          <w:spacing w:val="0"/>
          <w:sz w:val="32"/>
          <w:szCs w:val="32"/>
          <w:shd w:val="clear" w:color="auto" w:fill="FFFFFF"/>
          <w:lang w:eastAsia="zh-CN"/>
        </w:rPr>
        <w:t>。</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default" w:ascii="仿宋_GB2312" w:hAnsi="仿宋_GB2312" w:eastAsia="仿宋_GB2312" w:cs="仿宋_GB2312"/>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5.试用期合格证明。上传试用（或实习）机构出具的与报考类别一致的近1年（截止到网报之日起满一年）《医师资格考试试用期考核合格证明》（附件3）</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应届毕业生试用期未满一年补充提交《</w:t>
      </w:r>
      <w:r>
        <w:rPr>
          <w:rFonts w:hint="eastAsia" w:ascii="仿宋_GB2312" w:hAnsi="仿宋_GB2312" w:eastAsia="仿宋_GB2312" w:cs="仿宋_GB2312"/>
          <w:kern w:val="0"/>
          <w:sz w:val="32"/>
          <w:szCs w:val="32"/>
          <w:lang w:val="en-US" w:eastAsia="zh-CN" w:bidi="ar"/>
        </w:rPr>
        <w:t>应届医学专业毕业生医师资格考试报考承诺书</w:t>
      </w:r>
      <w:r>
        <w:rPr>
          <w:rFonts w:hint="eastAsia" w:ascii="仿宋_GB2312" w:hAnsi="仿宋_GB2312" w:eastAsia="仿宋_GB2312" w:cs="仿宋_GB2312"/>
          <w:i w:val="0"/>
          <w:caps w:val="0"/>
          <w:color w:val="auto"/>
          <w:spacing w:val="0"/>
          <w:sz w:val="32"/>
          <w:szCs w:val="32"/>
          <w:shd w:val="clear" w:color="auto" w:fill="FFFFFF"/>
          <w:lang w:val="en-US" w:eastAsia="zh-CN"/>
        </w:rPr>
        <w:t>》（附件4），并于2026年8月31日前提交</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《医师资格考试试用期考核合格证明》</w:t>
      </w:r>
      <w:r>
        <w:rPr>
          <w:rFonts w:hint="eastAsia" w:ascii="仿宋_GB2312" w:hAnsi="仿宋_GB2312" w:eastAsia="仿宋_GB2312" w:cs="仿宋_GB2312"/>
          <w:i w:val="0"/>
          <w:caps w:val="0"/>
          <w:color w:val="auto"/>
          <w:spacing w:val="0"/>
          <w:sz w:val="32"/>
          <w:szCs w:val="32"/>
          <w:shd w:val="clear" w:color="auto" w:fill="FFFFFF"/>
          <w:lang w:val="en-US" w:eastAsia="zh-CN"/>
        </w:rPr>
        <w:t>。</w:t>
      </w:r>
      <w:r>
        <w:rPr>
          <w:rFonts w:hint="eastAsia" w:ascii="仿宋_GB2312" w:hAnsi="仿宋_GB2312" w:eastAsia="仿宋_GB2312" w:cs="仿宋_GB2312"/>
          <w:i w:val="0"/>
          <w:caps w:val="0"/>
          <w:color w:val="auto"/>
          <w:spacing w:val="0"/>
          <w:kern w:val="2"/>
          <w:sz w:val="32"/>
          <w:szCs w:val="32"/>
          <w:shd w:val="clear" w:color="auto" w:fill="FFFFFF"/>
          <w:lang w:val="en-US" w:eastAsia="zh-CN" w:bidi="ar-SA"/>
        </w:rPr>
        <w:t>试用机构无同类别执业医师带教时由上级医疗卫生机构执业医师带教的，须在《医师资格考试试用期考核合格证明》或《执业助理医师报考执业医师执业期考核证明》上加盖带教老师所在医疗卫生机构公章。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i w:val="0"/>
          <w:caps w:val="0"/>
          <w:color w:val="auto"/>
          <w:spacing w:val="0"/>
          <w:sz w:val="32"/>
          <w:szCs w:val="32"/>
          <w:shd w:val="clear" w:color="auto" w:fill="FFFFFF"/>
          <w:lang w:eastAsia="zh-CN"/>
        </w:rPr>
      </w:pPr>
      <w:r>
        <w:rPr>
          <w:rFonts w:hint="eastAsia" w:ascii="仿宋_GB2312" w:hAnsi="仿宋_GB2312" w:eastAsia="仿宋_GB2312" w:cs="仿宋_GB2312"/>
          <w:i w:val="0"/>
          <w:caps w:val="0"/>
          <w:color w:val="auto"/>
          <w:spacing w:val="0"/>
          <w:sz w:val="32"/>
          <w:szCs w:val="32"/>
          <w:shd w:val="clear" w:color="auto" w:fill="FFFFFF"/>
          <w:lang w:eastAsia="zh-CN"/>
        </w:rPr>
        <w:t>台、港、澳和外籍考生还须提交《台湾、香港、澳门居民参加国家医师资格考试实习申请审核表》或《外籍人员参加中国医师资格考试实习申请审核表》。</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6.《</w:t>
      </w:r>
      <w:r>
        <w:rPr>
          <w:rFonts w:hint="eastAsia" w:ascii="仿宋_GB2312" w:eastAsia="仿宋_GB2312" w:hAnsiTheme="minorHAnsi" w:cstheme="minorBidi"/>
          <w:sz w:val="32"/>
          <w:szCs w:val="32"/>
        </w:rPr>
        <w:t>医疗机构执业许可证</w:t>
      </w:r>
      <w:r>
        <w:rPr>
          <w:rFonts w:hint="eastAsia" w:ascii="仿宋_GB2312" w:hAnsi="仿宋_GB2312" w:eastAsia="仿宋_GB2312" w:cs="仿宋_GB2312"/>
          <w:i w:val="0"/>
          <w:caps w:val="0"/>
          <w:color w:val="auto"/>
          <w:spacing w:val="0"/>
          <w:sz w:val="32"/>
          <w:szCs w:val="32"/>
          <w:shd w:val="clear" w:color="auto" w:fill="FFFFFF"/>
          <w:lang w:val="en-US" w:eastAsia="zh-CN"/>
        </w:rPr>
        <w:t>》或诊所（含中医）备案证副本</w:t>
      </w:r>
      <w:r>
        <w:rPr>
          <w:rFonts w:hint="eastAsia" w:ascii="仿宋_GB2312" w:eastAsia="仿宋_GB2312" w:hAnsiTheme="minorHAnsi" w:cstheme="minorBidi"/>
          <w:sz w:val="32"/>
          <w:szCs w:val="32"/>
        </w:rPr>
        <w:t>。</w:t>
      </w:r>
      <w:r>
        <w:rPr>
          <w:rFonts w:hint="eastAsia" w:ascii="仿宋_GB2312" w:hAnsi="仿宋_GB2312" w:eastAsia="仿宋_GB2312" w:cs="仿宋_GB2312"/>
          <w:i w:val="0"/>
          <w:caps w:val="0"/>
          <w:color w:val="auto"/>
          <w:spacing w:val="0"/>
          <w:sz w:val="32"/>
          <w:szCs w:val="32"/>
          <w:shd w:val="clear" w:color="auto" w:fill="FFFFFF"/>
          <w:lang w:eastAsia="zh-CN"/>
        </w:rPr>
        <w:t>须</w:t>
      </w:r>
      <w:r>
        <w:rPr>
          <w:rFonts w:hint="eastAsia" w:ascii="仿宋_GB2312" w:hAnsi="仿宋_GB2312" w:eastAsia="仿宋_GB2312" w:cs="仿宋_GB2312"/>
          <w:i w:val="0"/>
          <w:caps w:val="0"/>
          <w:color w:val="auto"/>
          <w:spacing w:val="0"/>
          <w:sz w:val="32"/>
          <w:szCs w:val="32"/>
          <w:shd w:val="clear" w:color="auto" w:fill="FFFFFF"/>
          <w:lang w:val="en-US" w:eastAsia="zh-CN"/>
        </w:rPr>
        <w:t>上传</w:t>
      </w:r>
      <w:r>
        <w:rPr>
          <w:rFonts w:hint="eastAsia" w:ascii="仿宋_GB2312" w:hAnsi="仿宋_GB2312" w:eastAsia="仿宋_GB2312" w:cs="仿宋_GB2312"/>
          <w:i w:val="0"/>
          <w:caps w:val="0"/>
          <w:color w:val="auto"/>
          <w:spacing w:val="0"/>
          <w:sz w:val="32"/>
          <w:szCs w:val="32"/>
          <w:shd w:val="clear" w:color="auto" w:fill="FFFFFF"/>
          <w:lang w:eastAsia="zh-CN"/>
        </w:rPr>
        <w:t>加盖医疗机构公章</w:t>
      </w:r>
      <w:r>
        <w:rPr>
          <w:rFonts w:hint="eastAsia" w:ascii="仿宋_GB2312" w:hAnsi="仿宋_GB2312" w:eastAsia="仿宋_GB2312" w:cs="仿宋_GB2312"/>
          <w:i w:val="0"/>
          <w:caps w:val="0"/>
          <w:color w:val="auto"/>
          <w:spacing w:val="0"/>
          <w:sz w:val="32"/>
          <w:szCs w:val="32"/>
          <w:shd w:val="clear" w:color="auto" w:fill="FFFFFF"/>
          <w:lang w:val="en-US" w:eastAsia="zh-CN"/>
        </w:rPr>
        <w:t>的</w:t>
      </w:r>
      <w:r>
        <w:rPr>
          <w:rFonts w:hint="eastAsia" w:ascii="仿宋_GB2312" w:hAnsi="仿宋_GB2312" w:eastAsia="仿宋_GB2312" w:cs="仿宋_GB2312"/>
          <w:i w:val="0"/>
          <w:caps w:val="0"/>
          <w:color w:val="auto"/>
          <w:spacing w:val="0"/>
          <w:sz w:val="32"/>
          <w:szCs w:val="32"/>
          <w:shd w:val="clear" w:color="auto" w:fill="FFFFFF"/>
          <w:lang w:eastAsia="zh-CN"/>
        </w:rPr>
        <w:t>《医疗机构执业许可证》副本复印件（中医备案诊所提供《中医诊所备案证》复印件）。</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shd w:val="clear" w:color="auto" w:fill="FFFFFF"/>
          <w:lang w:val="en-US" w:eastAsia="zh-CN" w:bidi="ar-SA"/>
        </w:rPr>
        <w:t>7.执业助理医师申报执业医师考试的，还须提交执业助理医师《医师资格证书》《医师执业证书》和《执业助理医师报考执业医师执业期考核证明》（附件5）。其中《医师执业证书》信息须将所有执业注册记录完整上传。如存在换证的，须提供首次注册证明（注册时间需符合年限要求）。《执业助理医师报考执业医师执业期考核证明》如涉及多个单位，须多个单位同时开具证明，每个单位一份。</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8.申请参加加试的考生需提交《2026年度医师资格考试短线医学专业加试申请表》（附件6）加盖试用机构公章后原件上传。</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i w:val="0"/>
          <w:caps w:val="0"/>
          <w:color w:val="auto"/>
          <w:spacing w:val="0"/>
          <w:sz w:val="32"/>
          <w:szCs w:val="32"/>
          <w:shd w:val="clear" w:color="auto" w:fill="FFFFFF"/>
          <w:lang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9.报考传统医学师承或确有专长类别医师资格考试的，还需上传《传统医学师承出师证书》或《传统医学医术确有专长证书》。</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i w:val="0"/>
          <w:caps w:val="0"/>
          <w:color w:val="auto"/>
          <w:spacing w:val="0"/>
          <w:sz w:val="32"/>
          <w:szCs w:val="32"/>
          <w:shd w:val="clear" w:color="auto" w:fill="FFFFFF"/>
          <w:lang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10</w:t>
      </w:r>
      <w:r>
        <w:rPr>
          <w:rFonts w:hint="eastAsia" w:ascii="仿宋_GB2312" w:hAnsi="仿宋_GB2312" w:eastAsia="仿宋_GB2312" w:cs="仿宋_GB2312"/>
          <w:i w:val="0"/>
          <w:caps w:val="0"/>
          <w:color w:val="auto"/>
          <w:spacing w:val="0"/>
          <w:sz w:val="32"/>
          <w:szCs w:val="32"/>
          <w:shd w:val="clear" w:color="auto" w:fill="FFFFFF"/>
          <w:lang w:eastAsia="zh-CN"/>
        </w:rPr>
        <w:t>.军队现役考生须提供军队相关身份证明原件，同时出具团级以上政治部门审核同意报考的证明及军队医院诊疗范围的说明。</w:t>
      </w:r>
    </w:p>
    <w:p>
      <w:pPr>
        <w:spacing w:before="120"/>
        <w:ind w:firstLine="640" w:firstLineChars="200"/>
        <w:jc w:val="both"/>
        <w:rPr>
          <w:rFonts w:hint="default"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11.毕业证和资格证书等与现有身份信息不符的考生，需提供身份信息佐证材料。</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i w:val="0"/>
          <w:caps w:val="0"/>
          <w:color w:val="auto"/>
          <w:spacing w:val="0"/>
          <w:sz w:val="32"/>
          <w:szCs w:val="32"/>
          <w:shd w:val="clear" w:color="auto" w:fill="FFFFFF"/>
        </w:rPr>
      </w:pPr>
      <w:r>
        <w:rPr>
          <w:rFonts w:hint="eastAsia" w:ascii="仿宋_GB2312" w:hAnsi="仿宋_GB2312" w:eastAsia="仿宋_GB2312" w:cs="仿宋_GB2312"/>
          <w:i w:val="0"/>
          <w:caps w:val="0"/>
          <w:color w:val="auto"/>
          <w:spacing w:val="0"/>
          <w:sz w:val="32"/>
          <w:szCs w:val="32"/>
          <w:shd w:val="clear" w:color="auto" w:fill="FFFFFF"/>
          <w:lang w:val="en-US" w:eastAsia="zh-CN"/>
        </w:rPr>
        <w:t>12</w:t>
      </w:r>
      <w:r>
        <w:rPr>
          <w:rFonts w:hint="eastAsia" w:ascii="仿宋_GB2312" w:hAnsi="仿宋_GB2312" w:eastAsia="仿宋_GB2312" w:cs="仿宋_GB2312"/>
          <w:i w:val="0"/>
          <w:caps w:val="0"/>
          <w:color w:val="auto"/>
          <w:spacing w:val="0"/>
          <w:sz w:val="32"/>
          <w:szCs w:val="32"/>
          <w:shd w:val="clear" w:color="auto" w:fill="FFFFFF"/>
        </w:rPr>
        <w:t>.考点规定的其他材料。</w:t>
      </w:r>
    </w:p>
    <w:p>
      <w:pPr>
        <w:widowControl/>
        <w:spacing w:line="360" w:lineRule="auto"/>
        <w:ind w:firstLine="691" w:firstLineChars="216"/>
        <w:jc w:val="left"/>
        <w:rPr>
          <w:rFonts w:hint="eastAsia" w:ascii="仿宋_GB2312" w:eastAsia="仿宋_GB2312" w:hAnsiTheme="minorHAnsi" w:cstheme="minorBidi"/>
          <w:sz w:val="32"/>
          <w:szCs w:val="32"/>
        </w:rPr>
      </w:pPr>
    </w:p>
    <w:bookmarkEnd w:id="0"/>
    <w:bookmarkEnd w:id="1"/>
    <w:p>
      <w:pPr>
        <w:widowControl/>
        <w:spacing w:line="360" w:lineRule="auto"/>
        <w:jc w:val="left"/>
        <w:rPr>
          <w:rFonts w:ascii="仿宋_GB2312" w:eastAsia="仿宋_GB2312" w:hAnsiTheme="minorHAnsi" w:cstheme="minorBidi"/>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公文小标宋">
    <w:altName w:val="方正小标宋_GBK"/>
    <w:panose1 w:val="02000500000000000000"/>
    <w:charset w:val="86"/>
    <w:family w:val="auto"/>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9A45F2"/>
    <w:rsid w:val="098D27B7"/>
    <w:rsid w:val="0AEC4F01"/>
    <w:rsid w:val="111E360A"/>
    <w:rsid w:val="121F0548"/>
    <w:rsid w:val="179A45F2"/>
    <w:rsid w:val="1BA6544E"/>
    <w:rsid w:val="282E6701"/>
    <w:rsid w:val="33552D94"/>
    <w:rsid w:val="35D37605"/>
    <w:rsid w:val="3C1E28BD"/>
    <w:rsid w:val="41B24ED8"/>
    <w:rsid w:val="5E0537CF"/>
    <w:rsid w:val="643C51DE"/>
    <w:rsid w:val="649A489D"/>
    <w:rsid w:val="67874F0A"/>
    <w:rsid w:val="D7B6F7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color w:val="000000"/>
      <w:sz w:val="28"/>
      <w:szCs w:val="2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1084</Words>
  <Characters>1106</Characters>
  <Lines>0</Lines>
  <Paragraphs>0</Paragraphs>
  <TotalTime>1</TotalTime>
  <ScaleCrop>false</ScaleCrop>
  <LinksUpToDate>false</LinksUpToDate>
  <CharactersWithSpaces>1106</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2026-01-27T09:21:00Z</dcterms:created>
  <dc:creator>顾新宇</dc:creator>
  <cp:lastModifiedBy>greatwall</cp:lastModifiedBy>
  <dcterms:modified xsi:type="dcterms:W3CDTF">2026-01-29T11:38:33Z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C541871EA99A48459C9964F7D8EA4319_13</vt:lpwstr>
  </property>
  <property fmtid="{D5CDD505-2E9C-101B-9397-08002B2CF9AE}" pid="4" name="KSOTemplateDocerSaveRecord">
    <vt:lpwstr>eyJoZGlkIjoiOGY4YTdkNmE0YmFmN2FkNGM2ZmVjYTk1N2E3MjM1NmQiLCJ1c2VySWQiOiI0OTEzMDM0NzUifQ==</vt:lpwstr>
  </property>
</Properties>
</file>