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rPr>
          <w:rFonts w:hint="default" w:ascii="Times New Roman" w:hAnsi="Times New Roman" w:eastAsia="方正黑体_GBK" w:cs="Times New Roman"/>
          <w:b w:val="0"/>
          <w:bCs w:val="0"/>
          <w:spacing w:val="11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spacing w:val="11"/>
          <w:sz w:val="32"/>
          <w:szCs w:val="32"/>
        </w:rPr>
        <w:t>附件2</w:t>
      </w:r>
    </w:p>
    <w:p>
      <w:pPr>
        <w:spacing w:before="114" w:line="224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冬病夏治穴位贴敷技术汇总表</w:t>
      </w:r>
    </w:p>
    <w:p>
      <w:pPr>
        <w:pStyle w:val="7"/>
        <w:bidi w:val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pStyle w:val="7"/>
        <w:bidi w:val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医疗机构名称（盖章）：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pStyle w:val="7"/>
        <w:bidi w:val="0"/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36"/>
        <w:gridCol w:w="2095"/>
        <w:gridCol w:w="1786"/>
        <w:gridCol w:w="1123"/>
        <w:gridCol w:w="1281"/>
        <w:gridCol w:w="2306"/>
        <w:gridCol w:w="1087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  <w:t>“三伏贴”诊疗病种</w:t>
            </w:r>
          </w:p>
        </w:tc>
        <w:tc>
          <w:tcPr>
            <w:tcW w:w="2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  <w:t>处方用药</w:t>
            </w: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  <w:t>穴位选择</w:t>
            </w: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  <w:t>处方拟定医师</w:t>
            </w:r>
          </w:p>
        </w:tc>
        <w:tc>
          <w:tcPr>
            <w:tcW w:w="14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  <w:t>禁忌症及相关注意事项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widowControl w:val="0"/>
              <w:spacing w:line="240" w:lineRule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</w:rPr>
            </w:pPr>
          </w:p>
        </w:tc>
        <w:tc>
          <w:tcPr>
            <w:tcW w:w="1236" w:type="dxa"/>
            <w:vMerge w:val="continue"/>
            <w:noWrap w:val="0"/>
            <w:vAlign w:val="top"/>
          </w:tcPr>
          <w:p>
            <w:pPr>
              <w:widowControl w:val="0"/>
              <w:spacing w:line="240" w:lineRule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</w:rPr>
            </w:pPr>
          </w:p>
        </w:tc>
        <w:tc>
          <w:tcPr>
            <w:tcW w:w="2095" w:type="dxa"/>
            <w:vMerge w:val="continue"/>
            <w:noWrap w:val="0"/>
            <w:vAlign w:val="top"/>
          </w:tcPr>
          <w:p>
            <w:pPr>
              <w:widowControl w:val="0"/>
              <w:spacing w:line="240" w:lineRule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</w:rPr>
            </w:pPr>
          </w:p>
        </w:tc>
        <w:tc>
          <w:tcPr>
            <w:tcW w:w="1786" w:type="dxa"/>
            <w:vMerge w:val="continue"/>
            <w:noWrap w:val="0"/>
            <w:vAlign w:val="top"/>
          </w:tcPr>
          <w:p>
            <w:pPr>
              <w:widowControl w:val="0"/>
              <w:spacing w:line="240" w:lineRule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  <w:t>执业类别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  <w:t>执业证编号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449" w:type="dxa"/>
            <w:vMerge w:val="continue"/>
            <w:noWrap w:val="0"/>
            <w:vAlign w:val="top"/>
          </w:tcPr>
          <w:p>
            <w:pPr>
              <w:widowControl w:val="0"/>
              <w:spacing w:line="240" w:lineRule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eastAsia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eastAsia="宋体"/>
                <w:sz w:val="21"/>
                <w:szCs w:val="24"/>
                <w:vertAlign w:val="baseline"/>
              </w:rPr>
            </w:pPr>
          </w:p>
        </w:tc>
      </w:tr>
    </w:tbl>
    <w:p>
      <w:pPr>
        <w:spacing w:line="248" w:lineRule="auto"/>
        <w:rPr>
          <w:rFonts w:ascii="Arial"/>
          <w:sz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3E84FC"/>
    <w:rsid w:val="DA3E84FC"/>
    <w:rsid w:val="DF79FF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附件标题"/>
    <w:basedOn w:val="1"/>
    <w:qFormat/>
    <w:uiPriority w:val="0"/>
    <w:pPr>
      <w:ind w:firstLine="0" w:firstLineChars="0"/>
      <w:jc w:val="center"/>
    </w:pPr>
    <w:rPr>
      <w:rFonts w:eastAsia="方正小标宋简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2023-05-15T19:20:00Z</dcterms:created>
  <dc:creator>greatwall</dc:creator>
  <cp:lastModifiedBy>greatwall</cp:lastModifiedBy>
  <dcterms:modified xsi:type="dcterms:W3CDTF">2023-05-15T11:27:49Z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