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宿州考点现场确认提交材料清单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报考卫生专业技术资格考试，须提交下列证件及材料：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一、新考生：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网上打印的内容完整《202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年度卫生专业技术资格考试报名申报表》（请务必手工签字并填写本人联系方式）并加盖工作单位公章；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本人有效身份证原件及复印件（原件现场确认后退回）；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3.学历证书、学位证书原件加复印件（2002年以后毕业的大专以上学历，且已通过报名系统学历验证的考生，原件现场确认后退回）。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  <w:t>大专及本科院校毕业生需提交“学信网”有效期内的电子注册备案表（登录学信网进入“学历查询”申请打印）。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  <w:t>中专毕业生需要提供毕业生登记表复印件加盖档案所在单位公章（毕业生登记表原件在档案里）或者是学籍大表复印件加盖学校的章（学籍大表原件在学校）。 2002之前毕业的大专及本科院校毕业证书，可以要求学生登录学信网（https://www.chsi.com.cn/wssq/）申请办理认证并打印学历认证报告；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已取得的卫生专业技术资格证书及证书复印件；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凡报考《卫生专业技术资格考试专业目录》中专业代码在301至365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392专业的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，须提交相应专业执业医师资格证书和注册证书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及复印件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368至37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，须提交有相应注册记录的护士执业资格证书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7.单位开具的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工作岗位证明（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盖单位公章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《申报专业技术资格诚信承诺书》，所在单位审核后签字盖章；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  <w:t>3个月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  <w:t>工资流水或社保记录加单位财务章，单位公章，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单位负责人签署审核意见，加盖单位公章。所在医疗卫生单位的医疗机构许可证复印件，加盖所在单位的行政公章。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二、老考生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（指已参加2023年度卫生专业技术资格考试的考生，必须与2024年报名专业一致）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网上打印的《202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年度卫生专业技术资格考试报名申报表》（请务必手工签字并填写本人联系方式）并加盖工作单位公章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上一年度考试成绩单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《申报专业技术资格诚信承诺书》，所在单位审核后签字并盖章。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  <w:t>单位需提交材料（纸质版、电子版）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  <w:t>（1）所在医疗卫生单位对考生的公示情况报告（附件5）。单位负责人签署审核意见，加盖单位公章（按单位提交的报名花名册顺序整理好）。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  <w:t>（2）《2024年度卫生专业技术资格考试公示人员信息一览表》（附件6）（一经提交后不可变更，不可手写添加）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  <w:t>（3）各报名点需要的其他相关工作证明材料。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  <w:t>以上材料请按所列先后顺序排列，并将新、老考生按顺序分开排序，提供花名册一份，花名册与材料顺序一一对应。</w:t>
      </w:r>
    </w:p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color w:val="FF0000"/>
          <w:w w:val="100"/>
          <w:sz w:val="28"/>
          <w:szCs w:val="28"/>
        </w:rPr>
      </w:pPr>
      <w:r>
        <w:rPr>
          <w:rFonts w:hint="eastAsia"/>
          <w:b/>
          <w:color w:val="FF0000"/>
          <w:w w:val="100"/>
          <w:sz w:val="28"/>
          <w:szCs w:val="28"/>
          <w:lang w:eastAsia="zh-CN"/>
        </w:rPr>
        <w:t>备</w:t>
      </w:r>
      <w:r>
        <w:rPr>
          <w:rFonts w:hint="eastAsia"/>
          <w:b/>
          <w:color w:val="FF0000"/>
          <w:w w:val="100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t>报名申请表为预报名完成后由系统生成的《2024年度卫生专业技术资格考试报名申报表》（请务必手工签字并填写本人联系方式）并加盖公章2份，原件放材料里，复印件按</w:t>
      </w:r>
      <w:r>
        <w:rPr>
          <w:rFonts w:hint="eastAsia" w:cs="Times New Roman"/>
          <w:color w:val="FF0000"/>
          <w:w w:val="100"/>
          <w:sz w:val="28"/>
          <w:szCs w:val="28"/>
          <w:lang w:eastAsia="zh-CN"/>
        </w:rPr>
        <w:t>花名册顺序</w: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t>单独放置。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2、</w:t>
      </w:r>
      <w:r>
        <w:rPr>
          <w:rFonts w:hint="eastAsia" w:cs="Times New Roman"/>
          <w:color w:val="FF0000"/>
          <w:w w:val="100"/>
          <w:sz w:val="28"/>
          <w:szCs w:val="28"/>
          <w:lang w:eastAsia="zh-CN"/>
        </w:rPr>
        <w:t>学历、学位信息保存后无法删除，保存后发现填写错误的，可添加正确信息，但最多不超过</w:t>
      </w: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5条。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3、网上报名时考生必须同时上传本人近期符合证件照要求的电子照片（禁止使用大头照、自拍等生活随意照片，禁止使用p图、美颜等工具使照片和本人不相符，若因此影响报名及考试工作，责任自负）。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4、单位编制公示情况报告、公示人员信息一览表（附件5、6）及考生个人材料并由单位统一报送，不接收个人现场确认。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相关链接：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fldChar w:fldCharType="begin"/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instrText xml:space="preserve"> HYPERLINK "https://www.21wecan.com/./sylm/rcpjxm/rcxw/202112/t20211201_10137.html" \o "卫生专业技术资格和护士执业资格考试网上报名系统注册须知" \t "https://www.21wecan.com/_blank" </w:instrTex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fldChar w:fldCharType="separate"/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t>卫生专业技术资格和护士执业资格考试网上报名系统注册须知</w: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fldChar w:fldCharType="end"/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t>https://www.21wecan.com/sylm/rcpjxm/rcxw/202112/t20211201_10137.html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fldChar w:fldCharType="begin"/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instrText xml:space="preserve"> HYPERLINK "https://www.21wecan.com/./sylm/rcpjxm/rcxw/202110/t20211015_10081.html" \o "考生申请修改/删除注册信息须知" \t "https://www.21wecan.com/_blank" </w:instrTex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fldChar w:fldCharType="separate"/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t xml:space="preserve">考生申请修改/删除注册信息须知 </w: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fldChar w:fldCharType="end"/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  <w:lang w:eastAsia="zh-CN"/>
        </w:rPr>
        <w:t>https://www.21wecan.com/sylm/rcpjxm/rcxw/202110/t20211015_10081.html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3、学信网——电子注册备案表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cs="Times New Roman"/>
          <w:color w:val="FF0000"/>
          <w:w w:val="100"/>
          <w:sz w:val="28"/>
          <w:szCs w:val="28"/>
          <w:lang w:val="en-US" w:eastAsia="zh-CN"/>
        </w:rPr>
      </w:pPr>
      <w:r>
        <w:rPr>
          <w:rFonts w:hint="default" w:cs="Times New Roman"/>
          <w:color w:val="FF0000"/>
          <w:w w:val="100"/>
          <w:sz w:val="28"/>
          <w:szCs w:val="28"/>
          <w:lang w:val="en-US" w:eastAsia="zh-CN"/>
        </w:rPr>
        <w:t>https://www.chsi.com.cn/xlcx/index.jsp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4、学信网——</w: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</w:rPr>
        <w:t>申请办理认证并打印学历认证报告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cs="Times New Roman"/>
          <w:color w:val="FF0000"/>
          <w:w w:val="100"/>
          <w:sz w:val="28"/>
          <w:szCs w:val="28"/>
        </w:rPr>
      </w:pPr>
      <w:r>
        <w:rPr>
          <w:rFonts w:hint="eastAsia" w:ascii="Times New Roman" w:hAnsi="Times New Roman" w:cs="Times New Roman"/>
          <w:color w:val="FF0000"/>
          <w:w w:val="100"/>
          <w:sz w:val="28"/>
          <w:szCs w:val="28"/>
        </w:rPr>
        <w:fldChar w:fldCharType="begin"/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</w:rPr>
        <w:instrText xml:space="preserve"> HYPERLINK "https://www.chsi.com.cn/wssq/" </w:instrTex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</w:rPr>
        <w:fldChar w:fldCharType="separate"/>
      </w:r>
      <w:r>
        <w:rPr>
          <w:rStyle w:val="7"/>
          <w:rFonts w:hint="eastAsia" w:ascii="Times New Roman" w:hAnsi="Times New Roman" w:cs="Times New Roman"/>
          <w:color w:val="FF0000"/>
          <w:w w:val="100"/>
          <w:sz w:val="28"/>
          <w:szCs w:val="28"/>
        </w:rPr>
        <w:t>https://www.chsi.com.cn/wssq/</w:t>
      </w:r>
      <w:r>
        <w:rPr>
          <w:rFonts w:hint="eastAsia" w:ascii="Times New Roman" w:hAnsi="Times New Roman" w:cs="Times New Roman"/>
          <w:color w:val="FF0000"/>
          <w:w w:val="10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cs="Times New Roman"/>
          <w:color w:val="FF0000"/>
          <w:w w:val="100"/>
          <w:sz w:val="28"/>
          <w:szCs w:val="28"/>
          <w:lang w:val="en-US"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5、2024年度卫生专业技术资格考试考生须知</w:t>
      </w: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color w:val="FF0000"/>
          <w:w w:val="100"/>
          <w:sz w:val="28"/>
          <w:szCs w:val="28"/>
          <w:lang w:val="en-US" w:eastAsia="zh-CN"/>
        </w:rPr>
        <w:t>https://www.21wecan.com/wsrcw/c100193/202311/1001407.shtml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FFABD"/>
    <w:rsid w:val="3BFBC308"/>
    <w:rsid w:val="3FDEA2F2"/>
    <w:rsid w:val="41881739"/>
    <w:rsid w:val="44382A58"/>
    <w:rsid w:val="47EF335F"/>
    <w:rsid w:val="4F7F26A6"/>
    <w:rsid w:val="50862372"/>
    <w:rsid w:val="68B06D87"/>
    <w:rsid w:val="6FFBD5B8"/>
    <w:rsid w:val="726807DA"/>
    <w:rsid w:val="7EFF3C30"/>
    <w:rsid w:val="7FCA0930"/>
    <w:rsid w:val="7FFFB8C0"/>
    <w:rsid w:val="A7FBA946"/>
    <w:rsid w:val="BBB8C4FD"/>
    <w:rsid w:val="EB7C82B9"/>
    <w:rsid w:val="F5FFB0B0"/>
    <w:rsid w:val="FB7B2F55"/>
    <w:rsid w:val="FEFB8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4040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2021-12-20T01:59:00Z</dcterms:created>
  <dc:creator>Administrator</dc:creator>
  <cp:lastModifiedBy>greatwall</cp:lastModifiedBy>
  <cp:lastPrinted>2021-12-20T02:46:00Z</cp:lastPrinted>
  <dcterms:modified xsi:type="dcterms:W3CDTF">2023-11-24T17:49:55Z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82717520A881454DACAE2DD82FEC1EEB</vt:lpwstr>
  </property>
</Properties>
</file>